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FEB21" w14:textId="206F01C2" w:rsidR="00631C06" w:rsidRPr="00F9539A" w:rsidRDefault="00BD1FD7" w:rsidP="00BD1FD7">
      <w:pPr>
        <w:pStyle w:val="a7"/>
        <w:numPr>
          <w:ilvl w:val="0"/>
          <w:numId w:val="2"/>
        </w:numPr>
        <w:spacing w:line="440" w:lineRule="atLeast"/>
        <w:ind w:firstLineChars="0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F9539A">
        <w:rPr>
          <w:rFonts w:ascii="Times New Roman" w:hAnsi="Times New Roman" w:cs="Times New Roman"/>
          <w:b/>
          <w:bCs/>
          <w:sz w:val="28"/>
          <w:szCs w:val="28"/>
        </w:rPr>
        <w:t>准备组会</w:t>
      </w:r>
    </w:p>
    <w:p w14:paraId="3A29594A" w14:textId="4065B799" w:rsidR="00BD1FD7" w:rsidRDefault="00BD1FD7" w:rsidP="00BD1FD7">
      <w:pPr>
        <w:spacing w:line="440" w:lineRule="atLeast"/>
        <w:contextualSpacing/>
        <w:rPr>
          <w:rFonts w:ascii="Times New Roman" w:hAnsi="Times New Roman" w:cs="Times New Roman"/>
          <w:kern w:val="24"/>
          <w:sz w:val="28"/>
          <w:szCs w:val="28"/>
        </w:rPr>
      </w:pPr>
      <w:r w:rsidRPr="00BD1FD7">
        <w:rPr>
          <w:rFonts w:ascii="Times New Roman" w:hAnsi="Times New Roman" w:cs="Times New Roman"/>
          <w:sz w:val="28"/>
          <w:szCs w:val="28"/>
        </w:rPr>
        <w:t>准备周一晚上的组会内容，介绍</w:t>
      </w:r>
      <w:r w:rsidRPr="00BD1FD7">
        <w:rPr>
          <w:rFonts w:ascii="Times New Roman" w:hAnsi="Times New Roman" w:cs="Times New Roman"/>
          <w:sz w:val="28"/>
          <w:szCs w:val="28"/>
        </w:rPr>
        <w:t>基于图神经网络的脑电情绪识别</w:t>
      </w:r>
      <w:r w:rsidRPr="00BD1FD7">
        <w:rPr>
          <w:rFonts w:ascii="Times New Roman" w:hAnsi="Times New Roman" w:cs="Times New Roman"/>
          <w:sz w:val="28"/>
          <w:szCs w:val="28"/>
        </w:rPr>
        <w:t>，简要回顾图卷积相关理论推导和</w:t>
      </w:r>
      <w:r>
        <w:rPr>
          <w:rFonts w:ascii="Times New Roman" w:hAnsi="Times New Roman" w:cs="Times New Roman" w:hint="eastAsia"/>
          <w:sz w:val="28"/>
          <w:szCs w:val="28"/>
        </w:rPr>
        <w:t>介绍</w:t>
      </w:r>
      <w:r w:rsidRPr="00BD1FD7">
        <w:rPr>
          <w:rFonts w:ascii="Times New Roman" w:hAnsi="Times New Roman" w:cs="Times New Roman"/>
          <w:sz w:val="28"/>
          <w:szCs w:val="28"/>
        </w:rPr>
        <w:t>脑电情绪</w:t>
      </w:r>
      <w:r w:rsidRPr="00BD1FD7">
        <w:rPr>
          <w:rFonts w:ascii="Times New Roman" w:hAnsi="Times New Roman" w:cs="Times New Roman"/>
          <w:sz w:val="28"/>
          <w:szCs w:val="28"/>
        </w:rPr>
        <w:t>图神经网络的经典论文</w:t>
      </w:r>
      <w:r w:rsidRPr="00BD1FD7">
        <w:rPr>
          <w:rFonts w:ascii="Times New Roman" w:hAnsi="Times New Roman" w:cs="Times New Roman"/>
          <w:kern w:val="24"/>
          <w:sz w:val="28"/>
          <w:szCs w:val="28"/>
        </w:rPr>
        <w:t>“EEG Emotion Recognition Using Dynamical Graph Convolutional Neural Networks”</w:t>
      </w:r>
      <w:r>
        <w:rPr>
          <w:rFonts w:ascii="Times New Roman" w:hAnsi="Times New Roman" w:cs="Times New Roman" w:hint="eastAsia"/>
          <w:kern w:val="24"/>
          <w:sz w:val="28"/>
          <w:szCs w:val="28"/>
        </w:rPr>
        <w:t>的模型。</w:t>
      </w:r>
    </w:p>
    <w:p w14:paraId="78A38F22" w14:textId="36084228" w:rsidR="00BD1FD7" w:rsidRPr="00F9539A" w:rsidRDefault="00BD1FD7" w:rsidP="00BD1FD7">
      <w:pPr>
        <w:pStyle w:val="a7"/>
        <w:numPr>
          <w:ilvl w:val="0"/>
          <w:numId w:val="2"/>
        </w:numPr>
        <w:spacing w:line="440" w:lineRule="atLeast"/>
        <w:ind w:firstLineChars="0"/>
        <w:contextualSpacing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 w:rsidRPr="00F9539A">
        <w:rPr>
          <w:rFonts w:ascii="Times New Roman" w:hAnsi="Times New Roman" w:cs="Times New Roman" w:hint="eastAsia"/>
          <w:b/>
          <w:bCs/>
          <w:kern w:val="24"/>
          <w:sz w:val="28"/>
          <w:szCs w:val="28"/>
        </w:rPr>
        <w:t>采集实验</w:t>
      </w:r>
    </w:p>
    <w:p w14:paraId="2AC72CA3" w14:textId="5F4C561E" w:rsidR="00BD1FD7" w:rsidRDefault="00BD1FD7" w:rsidP="00BD1FD7">
      <w:pPr>
        <w:spacing w:line="4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本周又采集了两名被试做完整的实验，中医药的同学过来采集了</w:t>
      </w:r>
      <w:r>
        <w:rPr>
          <w:rFonts w:ascii="Times New Roman" w:hAnsi="Times New Roman" w:cs="Times New Roman" w:hint="eastAsia"/>
          <w:sz w:val="28"/>
          <w:szCs w:val="28"/>
        </w:rPr>
        <w:t>4</w:t>
      </w:r>
      <w:r>
        <w:rPr>
          <w:rFonts w:ascii="Times New Roman" w:hAnsi="Times New Roman" w:cs="Times New Roman" w:hint="eastAsia"/>
          <w:sz w:val="28"/>
          <w:szCs w:val="28"/>
        </w:rPr>
        <w:t>名被试。和中医药那边约好从下周二开始全天采集，两个实验每天轮流采集，</w:t>
      </w:r>
      <w:r w:rsidR="00733791">
        <w:rPr>
          <w:rFonts w:ascii="Times New Roman" w:hAnsi="Times New Roman" w:cs="Times New Roman" w:hint="eastAsia"/>
          <w:sz w:val="28"/>
          <w:szCs w:val="28"/>
        </w:rPr>
        <w:t>每天每个实验采集</w:t>
      </w:r>
      <w:r w:rsidR="00733791">
        <w:rPr>
          <w:rFonts w:ascii="Times New Roman" w:hAnsi="Times New Roman" w:cs="Times New Roman" w:hint="eastAsia"/>
          <w:sz w:val="28"/>
          <w:szCs w:val="28"/>
        </w:rPr>
        <w:t>2-</w:t>
      </w:r>
      <w:r w:rsidR="00733791">
        <w:rPr>
          <w:rFonts w:ascii="Times New Roman" w:hAnsi="Times New Roman" w:cs="Times New Roman"/>
          <w:sz w:val="28"/>
          <w:szCs w:val="28"/>
        </w:rPr>
        <w:t>3</w:t>
      </w:r>
      <w:r w:rsidR="00733791">
        <w:rPr>
          <w:rFonts w:ascii="Times New Roman" w:hAnsi="Times New Roman" w:cs="Times New Roman" w:hint="eastAsia"/>
          <w:sz w:val="28"/>
          <w:szCs w:val="28"/>
        </w:rPr>
        <w:t>个被试，</w:t>
      </w:r>
      <w:r>
        <w:rPr>
          <w:rFonts w:ascii="Times New Roman" w:hAnsi="Times New Roman" w:cs="Times New Roman" w:hint="eastAsia"/>
          <w:sz w:val="28"/>
          <w:szCs w:val="28"/>
        </w:rPr>
        <w:t>想申请再购买一个相同型号的脑电帽，因为</w:t>
      </w:r>
      <w:r w:rsidR="00FB6F4C">
        <w:rPr>
          <w:rFonts w:ascii="Times New Roman" w:hAnsi="Times New Roman" w:cs="Times New Roman" w:hint="eastAsia"/>
          <w:sz w:val="28"/>
          <w:szCs w:val="28"/>
        </w:rPr>
        <w:t>两个实验轮流进行</w:t>
      </w:r>
      <w:r>
        <w:rPr>
          <w:rFonts w:ascii="Times New Roman" w:hAnsi="Times New Roman" w:cs="Times New Roman" w:hint="eastAsia"/>
          <w:sz w:val="28"/>
          <w:szCs w:val="28"/>
        </w:rPr>
        <w:t>清理和吹干脑电帽比较耗时。</w:t>
      </w:r>
    </w:p>
    <w:p w14:paraId="56350DA0" w14:textId="2FB541BA" w:rsidR="00BD1FD7" w:rsidRPr="00F9539A" w:rsidRDefault="00BD1FD7" w:rsidP="00BD1FD7">
      <w:pPr>
        <w:pStyle w:val="a7"/>
        <w:numPr>
          <w:ilvl w:val="0"/>
          <w:numId w:val="2"/>
        </w:numPr>
        <w:spacing w:line="440" w:lineRule="atLeast"/>
        <w:ind w:firstLineChars="0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F9539A">
        <w:rPr>
          <w:rFonts w:ascii="Times New Roman" w:hAnsi="Times New Roman" w:cs="Times New Roman" w:hint="eastAsia"/>
          <w:b/>
          <w:bCs/>
          <w:sz w:val="28"/>
          <w:szCs w:val="28"/>
        </w:rPr>
        <w:t>预处理</w:t>
      </w:r>
    </w:p>
    <w:p w14:paraId="1285BD20" w14:textId="5C330490" w:rsidR="00BD1FD7" w:rsidRDefault="00BD1FD7" w:rsidP="00BD1FD7">
      <w:pPr>
        <w:spacing w:line="4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对本周采集的被试的脑电信号进行</w:t>
      </w:r>
      <w:r>
        <w:rPr>
          <w:rFonts w:ascii="Times New Roman" w:hAnsi="Times New Roman" w:cs="Times New Roman" w:hint="eastAsia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>EGLAB</w:t>
      </w:r>
      <w:r>
        <w:rPr>
          <w:rFonts w:ascii="Times New Roman" w:hAnsi="Times New Roman" w:cs="Times New Roman" w:hint="eastAsia"/>
          <w:sz w:val="28"/>
          <w:szCs w:val="28"/>
        </w:rPr>
        <w:t>的预处理分析，</w:t>
      </w:r>
      <w:r w:rsidR="00FB6F4C">
        <w:rPr>
          <w:rFonts w:ascii="Times New Roman" w:hAnsi="Times New Roman" w:cs="Times New Roman" w:hint="eastAsia"/>
          <w:sz w:val="28"/>
          <w:szCs w:val="28"/>
        </w:rPr>
        <w:t>完善了下应用独立成分分析净化脑电数据、移除伪迹的步骤，学习了如何根据</w:t>
      </w:r>
      <w:r w:rsidR="00FB6F4C" w:rsidRPr="00FB6F4C">
        <w:rPr>
          <w:rFonts w:ascii="Times New Roman" w:hAnsi="Times New Roman" w:cs="Times New Roman"/>
          <w:sz w:val="28"/>
          <w:szCs w:val="28"/>
        </w:rPr>
        <w:t>经典的</w:t>
      </w:r>
      <w:r w:rsidR="00FB6F4C" w:rsidRPr="00FB6F4C">
        <w:rPr>
          <w:rFonts w:ascii="Times New Roman" w:hAnsi="Times New Roman" w:cs="Times New Roman"/>
          <w:sz w:val="28"/>
          <w:szCs w:val="28"/>
        </w:rPr>
        <w:t>ICA</w:t>
      </w:r>
      <w:r w:rsidR="00FB6F4C" w:rsidRPr="00FB6F4C">
        <w:rPr>
          <w:rFonts w:ascii="Times New Roman" w:hAnsi="Times New Roman" w:cs="Times New Roman"/>
          <w:sz w:val="28"/>
          <w:szCs w:val="28"/>
        </w:rPr>
        <w:t>噪音成分</w:t>
      </w:r>
      <w:r w:rsidR="00FB6F4C">
        <w:rPr>
          <w:rFonts w:ascii="Times New Roman" w:hAnsi="Times New Roman" w:cs="Times New Roman" w:hint="eastAsia"/>
          <w:sz w:val="28"/>
          <w:szCs w:val="28"/>
        </w:rPr>
        <w:t>图剔除</w:t>
      </w:r>
      <w:r w:rsidR="00FB6F4C">
        <w:rPr>
          <w:rFonts w:ascii="Times New Roman" w:hAnsi="Times New Roman" w:cs="Times New Roman" w:hint="eastAsia"/>
          <w:sz w:val="28"/>
          <w:szCs w:val="28"/>
        </w:rPr>
        <w:t>I</w:t>
      </w:r>
      <w:r w:rsidR="00FB6F4C">
        <w:rPr>
          <w:rFonts w:ascii="Times New Roman" w:hAnsi="Times New Roman" w:cs="Times New Roman"/>
          <w:sz w:val="28"/>
          <w:szCs w:val="28"/>
        </w:rPr>
        <w:t>CA</w:t>
      </w:r>
      <w:r w:rsidR="00FB6F4C">
        <w:rPr>
          <w:rFonts w:ascii="Times New Roman" w:hAnsi="Times New Roman" w:cs="Times New Roman" w:hint="eastAsia"/>
          <w:sz w:val="28"/>
          <w:szCs w:val="28"/>
        </w:rPr>
        <w:t>成分，例如：</w:t>
      </w:r>
    </w:p>
    <w:p w14:paraId="1D15E1E7" w14:textId="35B7FC9A" w:rsidR="00FB6F4C" w:rsidRPr="00BD1FD7" w:rsidRDefault="00FB6F4C" w:rsidP="00BD1FD7">
      <w:pPr>
        <w:spacing w:line="440" w:lineRule="atLeast"/>
        <w:contextualSpacing/>
        <w:rPr>
          <w:rFonts w:ascii="Times New Roman" w:hAnsi="Times New Roman" w:cs="Times New Roman" w:hint="eastAsia"/>
          <w:sz w:val="28"/>
          <w:szCs w:val="28"/>
        </w:rPr>
      </w:pPr>
      <w:r w:rsidRPr="00FB6F4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11FCD7B" wp14:editId="79725E95">
            <wp:extent cx="2396836" cy="3131240"/>
            <wp:effectExtent l="0" t="0" r="3810" b="0"/>
            <wp:docPr id="7596590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65900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8133" cy="3159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6F4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E6276B6" wp14:editId="137F80D6">
            <wp:extent cx="2092960" cy="3148740"/>
            <wp:effectExtent l="0" t="0" r="2540" b="0"/>
            <wp:docPr id="17073331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33318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06064" cy="316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6F4C" w:rsidRPr="00BD1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7EEB4" w14:textId="77777777" w:rsidR="007015C4" w:rsidRDefault="007015C4" w:rsidP="00BD1FD7">
      <w:r>
        <w:separator/>
      </w:r>
    </w:p>
  </w:endnote>
  <w:endnote w:type="continuationSeparator" w:id="0">
    <w:p w14:paraId="6AA24823" w14:textId="77777777" w:rsidR="007015C4" w:rsidRDefault="007015C4" w:rsidP="00BD1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6846F" w14:textId="77777777" w:rsidR="007015C4" w:rsidRDefault="007015C4" w:rsidP="00BD1FD7">
      <w:r>
        <w:separator/>
      </w:r>
    </w:p>
  </w:footnote>
  <w:footnote w:type="continuationSeparator" w:id="0">
    <w:p w14:paraId="7B3F55B8" w14:textId="77777777" w:rsidR="007015C4" w:rsidRDefault="007015C4" w:rsidP="00BD1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828E6"/>
    <w:multiLevelType w:val="hybridMultilevel"/>
    <w:tmpl w:val="DCF66456"/>
    <w:lvl w:ilvl="0" w:tplc="60A2AA0A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9773829"/>
    <w:multiLevelType w:val="hybridMultilevel"/>
    <w:tmpl w:val="0C7072D4"/>
    <w:lvl w:ilvl="0" w:tplc="15863B6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60010891">
    <w:abstractNumId w:val="0"/>
  </w:num>
  <w:num w:numId="2" w16cid:durableId="9307730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B2BC8"/>
    <w:rsid w:val="004A2B2E"/>
    <w:rsid w:val="00631C06"/>
    <w:rsid w:val="007015C4"/>
    <w:rsid w:val="00733791"/>
    <w:rsid w:val="0082111B"/>
    <w:rsid w:val="00BB2BC8"/>
    <w:rsid w:val="00BD1FD7"/>
    <w:rsid w:val="00F9539A"/>
    <w:rsid w:val="00FB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7A0265"/>
  <w15:chartTrackingRefBased/>
  <w15:docId w15:val="{BEFDE073-89FD-43BD-9C78-774F7147D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1F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1F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1F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1FD7"/>
    <w:rPr>
      <w:sz w:val="18"/>
      <w:szCs w:val="18"/>
    </w:rPr>
  </w:style>
  <w:style w:type="paragraph" w:styleId="a7">
    <w:name w:val="List Paragraph"/>
    <w:basedOn w:val="a"/>
    <w:uiPriority w:val="34"/>
    <w:qFormat/>
    <w:rsid w:val="00BD1F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力文</dc:creator>
  <cp:keywords/>
  <dc:description/>
  <cp:lastModifiedBy>曹 力文</cp:lastModifiedBy>
  <cp:revision>20</cp:revision>
  <dcterms:created xsi:type="dcterms:W3CDTF">2023-07-08T01:37:00Z</dcterms:created>
  <dcterms:modified xsi:type="dcterms:W3CDTF">2023-07-08T01:54:00Z</dcterms:modified>
</cp:coreProperties>
</file>